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126C9" w14:textId="770E0B61" w:rsidR="0096342A" w:rsidRDefault="0096342A" w:rsidP="00B07EDF">
      <w:r>
        <w:t>Dear Sirs,</w:t>
      </w:r>
    </w:p>
    <w:p w14:paraId="6350A31A" w14:textId="6719E7FA" w:rsidR="00685C1E" w:rsidRDefault="00685C1E" w:rsidP="00B07EDF">
      <w:r>
        <w:t xml:space="preserve">Regarding the outbreak of </w:t>
      </w:r>
      <w:r w:rsidR="001678E7">
        <w:t>Wuhan</w:t>
      </w:r>
      <w:r>
        <w:t xml:space="preserve"> Coronavirus, below are the new regulations and actions of some </w:t>
      </w:r>
      <w:r w:rsidR="000B4D34">
        <w:t xml:space="preserve">countries or </w:t>
      </w:r>
      <w:r>
        <w:t>ports</w:t>
      </w:r>
      <w:r w:rsidR="000B4D34">
        <w:t xml:space="preserve"> in South and South-</w:t>
      </w:r>
      <w:r>
        <w:t xml:space="preserve">east Asia </w:t>
      </w:r>
    </w:p>
    <w:p w14:paraId="278E18AE" w14:textId="77777777" w:rsidR="00685C1E" w:rsidRPr="00685C1E" w:rsidRDefault="00685C1E" w:rsidP="00B07EDF">
      <w:pPr>
        <w:rPr>
          <w:b/>
        </w:rPr>
      </w:pPr>
      <w:r w:rsidRPr="00685C1E">
        <w:rPr>
          <w:b/>
        </w:rPr>
        <w:t xml:space="preserve">Singapore </w:t>
      </w:r>
    </w:p>
    <w:p w14:paraId="115584D5" w14:textId="77777777" w:rsidR="003C46D1" w:rsidRDefault="00B07EDF" w:rsidP="00B07EDF">
      <w:pPr>
        <w:pStyle w:val="ListParagraph"/>
        <w:numPr>
          <w:ilvl w:val="0"/>
          <w:numId w:val="1"/>
        </w:numPr>
      </w:pPr>
      <w:r>
        <w:t>Since 24 January 2020, the Maritime and Port Authority of Singapore (MPA) has implemented temperature screening at all sea checkpoints, including ferry and cruise terminals, PSA terminals and Jurong Port, for inbound travellers.</w:t>
      </w:r>
    </w:p>
    <w:p w14:paraId="18D5AD02" w14:textId="56951A2B" w:rsidR="00B07EDF" w:rsidRDefault="00B07EDF" w:rsidP="00B07EDF">
      <w:pPr>
        <w:pStyle w:val="ListParagraph"/>
        <w:numPr>
          <w:ilvl w:val="0"/>
          <w:numId w:val="1"/>
        </w:numPr>
      </w:pPr>
      <w:r>
        <w:t xml:space="preserve">the MPA will extend the precautionary measures to include passengers and crew members with recent travel history to mainland China within the last 14 days, as well as ships whose previous ports of call in the last 14 days included mainland China. This </w:t>
      </w:r>
      <w:r w:rsidR="001678E7">
        <w:t>has bee</w:t>
      </w:r>
      <w:r w:rsidR="00B9259B">
        <w:t>n taken</w:t>
      </w:r>
      <w:r>
        <w:t xml:space="preserve"> effect from </w:t>
      </w:r>
      <w:r w:rsidR="001678E7">
        <w:t xml:space="preserve">2359 hrs of </w:t>
      </w:r>
      <w:r>
        <w:t>1 February 2020</w:t>
      </w:r>
      <w:r w:rsidR="001678E7">
        <w:t>.</w:t>
      </w:r>
    </w:p>
    <w:p w14:paraId="585AE018" w14:textId="77777777" w:rsidR="00B07EDF" w:rsidRDefault="00B07EDF" w:rsidP="00B07EDF">
      <w:pPr>
        <w:pStyle w:val="ListParagraph"/>
        <w:numPr>
          <w:ilvl w:val="0"/>
          <w:numId w:val="1"/>
        </w:numPr>
      </w:pPr>
      <w:r>
        <w:t xml:space="preserve">MPA advises the shipping community requires all arriving vessels with crew and passengers that have called at ports in mainland China in the past 14 days to submit the Maritime Declaration of Health Form. MPA also urged all crew members on-board to have their temperature taken twice a day. </w:t>
      </w:r>
    </w:p>
    <w:p w14:paraId="3153E5AA" w14:textId="77777777" w:rsidR="00B07EDF" w:rsidRDefault="00B07EDF" w:rsidP="00B07EDF">
      <w:pPr>
        <w:pStyle w:val="ListParagraph"/>
        <w:numPr>
          <w:ilvl w:val="0"/>
          <w:numId w:val="1"/>
        </w:numPr>
      </w:pPr>
      <w:r>
        <w:t xml:space="preserve">If any of crew or passengers on vessel are unwell, should be reported to the Marine Safety Control Centre </w:t>
      </w:r>
    </w:p>
    <w:p w14:paraId="7A9E88A4" w14:textId="6A3689BD" w:rsidR="00B07EDF" w:rsidRDefault="00B07EDF" w:rsidP="00B07EDF">
      <w:pPr>
        <w:pStyle w:val="ListParagraph"/>
        <w:numPr>
          <w:ilvl w:val="0"/>
          <w:numId w:val="1"/>
        </w:numPr>
      </w:pPr>
      <w:r>
        <w:t xml:space="preserve">The master of the ship is recommended to implement the following additional precautionary measures: • Educate crew/passengers of the symptoms of </w:t>
      </w:r>
      <w:r w:rsidR="001678E7">
        <w:t xml:space="preserve">Wuhan </w:t>
      </w:r>
      <w:r>
        <w:t xml:space="preserve">2019-nCoV, which are: o Fever; o Runny nose; o Cough; and o Shortness of breath • Carry out daily temperature checks for all crew/passengers at least twice a day; • Isolate unwell crew/passengers when his/her temperature is above 38 degree Celsius. The unwell crew should also wear a mask; and • Disinfect common areas and rooms in the vessel before arrival in Singapore. The disinfection may be conducted by the ship’s crew </w:t>
      </w:r>
      <w:proofErr w:type="spellStart"/>
      <w:r>
        <w:t>enroute</w:t>
      </w:r>
      <w:proofErr w:type="spellEnd"/>
      <w:r>
        <w:t xml:space="preserve"> to Singapore. You can refer to the Interim Guidelines for Environmental Cleaning and Disinfection of Areas Exposed to Confirmed Case(s) of Novel Coronavirus (2019-nCoV) in Non</w:t>
      </w:r>
      <w:r w:rsidR="001678E7">
        <w:t>-</w:t>
      </w:r>
      <w:r>
        <w:t>Healthcare Commercial Premises prepared by NEA for guidance on the disinfection protocols, if needed</w:t>
      </w:r>
      <w:r w:rsidR="000B4D34">
        <w:t>.</w:t>
      </w:r>
    </w:p>
    <w:p w14:paraId="494F0D13" w14:textId="77777777" w:rsidR="00B9259B" w:rsidRDefault="00B9259B" w:rsidP="00B9259B">
      <w:pPr>
        <w:pStyle w:val="ListParagraph"/>
      </w:pPr>
    </w:p>
    <w:p w14:paraId="2EECEC46" w14:textId="77777777" w:rsidR="00B07EDF" w:rsidRPr="00296A36" w:rsidRDefault="00B07EDF" w:rsidP="00B07EDF">
      <w:pPr>
        <w:rPr>
          <w:b/>
        </w:rPr>
      </w:pPr>
      <w:r w:rsidRPr="00296A36">
        <w:rPr>
          <w:b/>
        </w:rPr>
        <w:t>India</w:t>
      </w:r>
    </w:p>
    <w:p w14:paraId="5230F419" w14:textId="7E96982D" w:rsidR="00B07EDF" w:rsidRDefault="00296A36" w:rsidP="00296A36">
      <w:pPr>
        <w:pStyle w:val="ListParagraph"/>
        <w:numPr>
          <w:ilvl w:val="0"/>
          <w:numId w:val="6"/>
        </w:numPr>
      </w:pPr>
      <w:r>
        <w:t xml:space="preserve">Captain of foreign vessels touching countries affected by </w:t>
      </w:r>
      <w:r w:rsidR="00B9259B">
        <w:t>Wuhan</w:t>
      </w:r>
      <w:r>
        <w:t xml:space="preserve">2019-nCoV informs their shipping agent through email about suspected Coronavirus infection with details prescribed in Maritime Declaration of </w:t>
      </w:r>
      <w:proofErr w:type="gramStart"/>
      <w:r>
        <w:t>Health ,</w:t>
      </w:r>
      <w:proofErr w:type="gramEnd"/>
      <w:r>
        <w:t xml:space="preserve"> by pre-arrival </w:t>
      </w:r>
      <w:proofErr w:type="spellStart"/>
      <w:r>
        <w:t>verificationof</w:t>
      </w:r>
      <w:proofErr w:type="spellEnd"/>
      <w:r>
        <w:t xml:space="preserve"> documentation by PHO(Port Health Officer)</w:t>
      </w:r>
    </w:p>
    <w:p w14:paraId="3B11458A" w14:textId="3D4DFEA5" w:rsidR="00296A36" w:rsidRDefault="00296A36" w:rsidP="00296A36">
      <w:pPr>
        <w:pStyle w:val="ListParagraph"/>
        <w:numPr>
          <w:ilvl w:val="0"/>
          <w:numId w:val="6"/>
        </w:numPr>
      </w:pPr>
      <w:r>
        <w:t>Shipping agent to forward the details to Harbour Master about crew members suspected of being infected by Coronavirus or having symptoms of the same as specified by the WHO.</w:t>
      </w:r>
    </w:p>
    <w:p w14:paraId="20A58C89" w14:textId="77777777" w:rsidR="00296A36" w:rsidRDefault="00296A36" w:rsidP="00296A36">
      <w:pPr>
        <w:pStyle w:val="ListParagraph"/>
        <w:numPr>
          <w:ilvl w:val="0"/>
          <w:numId w:val="6"/>
        </w:numPr>
      </w:pPr>
      <w:r>
        <w:t xml:space="preserve"> On getting information, PHO allows free </w:t>
      </w:r>
      <w:proofErr w:type="spellStart"/>
      <w:r>
        <w:t>pratique</w:t>
      </w:r>
      <w:proofErr w:type="spellEnd"/>
      <w:r>
        <w:t xml:space="preserve"> to vessel without any sick person,</w:t>
      </w:r>
      <w:r w:rsidR="000B4D34">
        <w:t xml:space="preserve"> </w:t>
      </w:r>
      <w:r>
        <w:t xml:space="preserve">if suspected sickness is reported then limited </w:t>
      </w:r>
      <w:proofErr w:type="spellStart"/>
      <w:r>
        <w:t>pratique</w:t>
      </w:r>
      <w:proofErr w:type="spellEnd"/>
      <w:r>
        <w:t xml:space="preserve"> wil</w:t>
      </w:r>
      <w:r w:rsidR="000B4D34">
        <w:t>l be given which would subsequen</w:t>
      </w:r>
      <w:r>
        <w:t xml:space="preserve">tly be modified to free </w:t>
      </w:r>
      <w:proofErr w:type="spellStart"/>
      <w:r>
        <w:t>pratique</w:t>
      </w:r>
      <w:proofErr w:type="spellEnd"/>
      <w:r>
        <w:t xml:space="preserve">, on completion of boarding </w:t>
      </w:r>
      <w:r w:rsidR="000B4D34">
        <w:t>&amp; screening procedures by PHO</w:t>
      </w:r>
    </w:p>
    <w:p w14:paraId="0A0D2F9A" w14:textId="77777777" w:rsidR="000B4D34" w:rsidRDefault="000B4D34" w:rsidP="00296A36">
      <w:pPr>
        <w:pStyle w:val="ListParagraph"/>
        <w:numPr>
          <w:ilvl w:val="0"/>
          <w:numId w:val="6"/>
        </w:numPr>
      </w:pPr>
      <w:r>
        <w:t>Boarding &amp; screening procedures for suspected case of Coronavirus are carried out by PHO who will then arrange for transfer to designated hospital in dedicated ambulance with PPE</w:t>
      </w:r>
    </w:p>
    <w:p w14:paraId="13B7958C" w14:textId="77777777" w:rsidR="0096342A" w:rsidRDefault="0096342A" w:rsidP="00B07EDF">
      <w:pPr>
        <w:rPr>
          <w:b/>
        </w:rPr>
      </w:pPr>
    </w:p>
    <w:p w14:paraId="0F66B9BC" w14:textId="70D76E83" w:rsidR="00016C2D" w:rsidRPr="00685C1E" w:rsidRDefault="00016C2D" w:rsidP="00B07EDF">
      <w:pPr>
        <w:rPr>
          <w:b/>
        </w:rPr>
      </w:pPr>
      <w:r w:rsidRPr="00685C1E">
        <w:rPr>
          <w:b/>
        </w:rPr>
        <w:t>Phili</w:t>
      </w:r>
      <w:r w:rsidR="000B4D34">
        <w:rPr>
          <w:b/>
        </w:rPr>
        <w:t>ppine</w:t>
      </w:r>
    </w:p>
    <w:p w14:paraId="72F00D21" w14:textId="77777777" w:rsidR="00016C2D" w:rsidRDefault="00016C2D" w:rsidP="00016C2D">
      <w:pPr>
        <w:pStyle w:val="ListParagraph"/>
        <w:numPr>
          <w:ilvl w:val="0"/>
          <w:numId w:val="2"/>
        </w:numPr>
      </w:pPr>
      <w:r>
        <w:t>All vessel from or had port calls in China in the past 2 weeks must be boarded at designated Quarantine Anchorage</w:t>
      </w:r>
    </w:p>
    <w:p w14:paraId="7E348ECA" w14:textId="77777777" w:rsidR="00016C2D" w:rsidRDefault="00016C2D" w:rsidP="00016C2D">
      <w:pPr>
        <w:pStyle w:val="ListParagraph"/>
        <w:numPr>
          <w:ilvl w:val="0"/>
          <w:numId w:val="2"/>
        </w:numPr>
      </w:pPr>
      <w:r>
        <w:t>Vessels cleared at first port of entry b</w:t>
      </w:r>
      <w:r w:rsidR="00296A36">
        <w:t>ut calling another local port w</w:t>
      </w:r>
      <w:r>
        <w:t>ithin 2 week period from china are required to submit another Maritime Declaration of Health to the Quarantine Medical Officer upon entry to the next local ports</w:t>
      </w:r>
    </w:p>
    <w:p w14:paraId="4156D97D" w14:textId="77777777" w:rsidR="00016C2D" w:rsidRDefault="00016C2D" w:rsidP="00016C2D">
      <w:pPr>
        <w:pStyle w:val="ListParagraph"/>
        <w:numPr>
          <w:ilvl w:val="0"/>
          <w:numId w:val="2"/>
        </w:numPr>
      </w:pPr>
      <w:r>
        <w:t>Disembarkation of crew in Philippine ports will be allowed if attested through a list to be submitted by ship master that they did not disembarked in the past two weeks at any port in China.</w:t>
      </w:r>
    </w:p>
    <w:p w14:paraId="3BE25EDC" w14:textId="77777777" w:rsidR="00016C2D" w:rsidRDefault="00016C2D" w:rsidP="00016C2D">
      <w:pPr>
        <w:pStyle w:val="ListParagraph"/>
        <w:numPr>
          <w:ilvl w:val="0"/>
          <w:numId w:val="2"/>
        </w:numPr>
      </w:pPr>
      <w:r>
        <w:t>Garbage disposal of food products, especially from animal products, are not allowed in Philippine ports.</w:t>
      </w:r>
    </w:p>
    <w:p w14:paraId="765DFE94" w14:textId="77777777" w:rsidR="00296A36" w:rsidRDefault="00296A36" w:rsidP="00DA0980">
      <w:pPr>
        <w:rPr>
          <w:rStyle w:val="Emphasis"/>
          <w:rFonts w:ascii="Arial" w:hAnsi="Arial" w:cs="Arial"/>
          <w:b/>
          <w:bCs/>
          <w:i w:val="0"/>
          <w:iCs w:val="0"/>
          <w:color w:val="52565A"/>
          <w:sz w:val="21"/>
          <w:szCs w:val="21"/>
          <w:shd w:val="clear" w:color="auto" w:fill="FFFFFF"/>
        </w:rPr>
      </w:pPr>
    </w:p>
    <w:p w14:paraId="020BB01C" w14:textId="77777777" w:rsidR="00016C2D" w:rsidRPr="000B4D34" w:rsidRDefault="00DA0980" w:rsidP="00DA0980">
      <w:pPr>
        <w:rPr>
          <w:b/>
        </w:rPr>
      </w:pPr>
      <w:r w:rsidRPr="000B4D34">
        <w:rPr>
          <w:b/>
        </w:rPr>
        <w:t xml:space="preserve"> Pakistan</w:t>
      </w:r>
    </w:p>
    <w:p w14:paraId="156FCCBC" w14:textId="77777777" w:rsidR="00DA0980" w:rsidRPr="00685C1E" w:rsidRDefault="00DA0980" w:rsidP="00DA0980">
      <w:r w:rsidRPr="00685C1E">
        <w:t xml:space="preserve">It is directed to submit the following documents at least 24 hours before berthing of ship at Karachi Seaport </w:t>
      </w:r>
    </w:p>
    <w:p w14:paraId="7D0E025E" w14:textId="77777777" w:rsidR="00DA0980" w:rsidRDefault="00DA0980" w:rsidP="00DA0980">
      <w:pPr>
        <w:pStyle w:val="ListParagraph"/>
        <w:numPr>
          <w:ilvl w:val="0"/>
          <w:numId w:val="4"/>
        </w:numPr>
      </w:pPr>
      <w:r>
        <w:t>Maritime Declaration of Health.</w:t>
      </w:r>
    </w:p>
    <w:p w14:paraId="1D7DB83A" w14:textId="77777777" w:rsidR="00DA0980" w:rsidRDefault="00DA0980" w:rsidP="00DA0980">
      <w:pPr>
        <w:pStyle w:val="ListParagraph"/>
        <w:numPr>
          <w:ilvl w:val="0"/>
          <w:numId w:val="4"/>
        </w:numPr>
      </w:pPr>
      <w:r>
        <w:t>Last 10 ports of call</w:t>
      </w:r>
    </w:p>
    <w:p w14:paraId="7B114815" w14:textId="77777777" w:rsidR="00DA0980" w:rsidRDefault="00DA0980" w:rsidP="00DA0980">
      <w:pPr>
        <w:pStyle w:val="ListParagraph"/>
        <w:numPr>
          <w:ilvl w:val="0"/>
          <w:numId w:val="4"/>
        </w:numPr>
      </w:pPr>
      <w:r>
        <w:t xml:space="preserve">Ship sanitation certificate </w:t>
      </w:r>
    </w:p>
    <w:p w14:paraId="6107449D" w14:textId="77777777" w:rsidR="00DA0980" w:rsidRDefault="00DA0980" w:rsidP="00DA0980">
      <w:pPr>
        <w:pStyle w:val="ListParagraph"/>
        <w:numPr>
          <w:ilvl w:val="0"/>
          <w:numId w:val="4"/>
        </w:numPr>
      </w:pPr>
      <w:r>
        <w:t>Declaration from the captain about the health status of his own health and crew members</w:t>
      </w:r>
    </w:p>
    <w:p w14:paraId="6EE025F5" w14:textId="77777777" w:rsidR="00DA0980" w:rsidRDefault="00DA0980" w:rsidP="00DA0980">
      <w:pPr>
        <w:pStyle w:val="ListParagraph"/>
        <w:numPr>
          <w:ilvl w:val="0"/>
          <w:numId w:val="4"/>
        </w:numPr>
      </w:pPr>
      <w:r>
        <w:t>Vaccination list</w:t>
      </w:r>
    </w:p>
    <w:p w14:paraId="281D0990" w14:textId="77777777" w:rsidR="00DA0980" w:rsidRDefault="00DA0980" w:rsidP="00DA0980">
      <w:pPr>
        <w:pStyle w:val="ListParagraph"/>
        <w:numPr>
          <w:ilvl w:val="0"/>
          <w:numId w:val="4"/>
        </w:numPr>
      </w:pPr>
      <w:r>
        <w:t>It is also suggested to circulate copy of this letter to all member of shipping agent Association for compliance</w:t>
      </w:r>
    </w:p>
    <w:p w14:paraId="7D049FF7" w14:textId="77777777" w:rsidR="00DA0980" w:rsidRDefault="00685C1E" w:rsidP="00685C1E">
      <w:r>
        <w:t xml:space="preserve">The </w:t>
      </w:r>
      <w:proofErr w:type="spellStart"/>
      <w:r>
        <w:t>Qasim</w:t>
      </w:r>
      <w:proofErr w:type="spellEnd"/>
      <w:r w:rsidR="00296A36">
        <w:t xml:space="preserve"> port</w:t>
      </w:r>
      <w:r>
        <w:t xml:space="preserve"> a</w:t>
      </w:r>
      <w:r w:rsidR="00296A36">
        <w:t xml:space="preserve">lso established below rules </w:t>
      </w:r>
    </w:p>
    <w:p w14:paraId="3579D1F3" w14:textId="77777777" w:rsidR="00DA0980" w:rsidRDefault="00DA0980" w:rsidP="00DA0980">
      <w:pPr>
        <w:pStyle w:val="ListParagraph"/>
        <w:numPr>
          <w:ilvl w:val="0"/>
          <w:numId w:val="3"/>
        </w:numPr>
      </w:pPr>
      <w:r>
        <w:t xml:space="preserve">All arriving ships to report PQA Control that all ship's crew are healthy and no sign of fever, cough and difficulty in breathing </w:t>
      </w:r>
    </w:p>
    <w:p w14:paraId="1D781DA3" w14:textId="77777777" w:rsidR="00DA0980" w:rsidRDefault="00DA0980" w:rsidP="00DA0980">
      <w:pPr>
        <w:pStyle w:val="ListParagraph"/>
        <w:numPr>
          <w:ilvl w:val="0"/>
          <w:numId w:val="3"/>
        </w:numPr>
      </w:pPr>
      <w:r>
        <w:t>inform to Port Health, if foreign ships reported that crew have a fever, cough and difficulty in breathing</w:t>
      </w:r>
    </w:p>
    <w:p w14:paraId="2415BF32" w14:textId="77777777" w:rsidR="00DA0980" w:rsidRDefault="00DA0980" w:rsidP="00DA0980">
      <w:pPr>
        <w:pStyle w:val="ListParagraph"/>
        <w:numPr>
          <w:ilvl w:val="0"/>
          <w:numId w:val="3"/>
        </w:numPr>
      </w:pPr>
      <w:r>
        <w:t xml:space="preserve">No </w:t>
      </w:r>
      <w:r w:rsidR="00296A36">
        <w:t xml:space="preserve">ship's </w:t>
      </w:r>
      <w:r>
        <w:t xml:space="preserve">crew to be allowed to disembark from the foreign ships. </w:t>
      </w:r>
    </w:p>
    <w:p w14:paraId="2743116A" w14:textId="77777777" w:rsidR="0096342A" w:rsidRDefault="0096342A" w:rsidP="00DA0980">
      <w:pPr>
        <w:rPr>
          <w:b/>
        </w:rPr>
      </w:pPr>
    </w:p>
    <w:p w14:paraId="7154B7DA" w14:textId="5962D1B2" w:rsidR="00DA0980" w:rsidRPr="00685C1E" w:rsidRDefault="00DA0980" w:rsidP="00DA0980">
      <w:pPr>
        <w:rPr>
          <w:b/>
        </w:rPr>
      </w:pPr>
      <w:bookmarkStart w:id="0" w:name="_GoBack"/>
      <w:bookmarkEnd w:id="0"/>
      <w:r w:rsidRPr="00685C1E">
        <w:rPr>
          <w:b/>
        </w:rPr>
        <w:t>Malaysia</w:t>
      </w:r>
    </w:p>
    <w:p w14:paraId="5A1E2C77" w14:textId="77777777" w:rsidR="00DA0980" w:rsidRDefault="009927BD" w:rsidP="00DA0980">
      <w:r>
        <w:t>To ensure prevention from N</w:t>
      </w:r>
      <w:r w:rsidR="00685C1E">
        <w:t>ovel Coro</w:t>
      </w:r>
      <w:r>
        <w:t>na</w:t>
      </w:r>
      <w:r w:rsidR="00685C1E">
        <w:t xml:space="preserve"> </w:t>
      </w:r>
      <w:r>
        <w:t>virus 2019 through vessels and crew from China, Bintulu Port has establish control measures on Port Health Clearance as follows:</w:t>
      </w:r>
    </w:p>
    <w:p w14:paraId="529CBE40" w14:textId="2DD2EC9C" w:rsidR="009927BD" w:rsidRDefault="009927BD" w:rsidP="009927BD">
      <w:pPr>
        <w:pStyle w:val="ListParagraph"/>
        <w:numPr>
          <w:ilvl w:val="0"/>
          <w:numId w:val="5"/>
        </w:numPr>
      </w:pPr>
      <w:proofErr w:type="gramStart"/>
      <w:r>
        <w:t>Documents</w:t>
      </w:r>
      <w:r w:rsidR="00B70E15">
        <w:t>(</w:t>
      </w:r>
      <w:proofErr w:type="gramEnd"/>
      <w:r w:rsidR="001678E7">
        <w:t>M</w:t>
      </w:r>
      <w:r w:rsidR="00B70E15">
        <w:t xml:space="preserve">aritime </w:t>
      </w:r>
      <w:r w:rsidR="001678E7">
        <w:t>D</w:t>
      </w:r>
      <w:r w:rsidR="00B70E15">
        <w:t>eclaration of health; 10 last port voyage memo; crew list)</w:t>
      </w:r>
      <w:r>
        <w:t xml:space="preserve"> to be submit to Port Health Officer by Shipping agent within 48 to 72 hours before vessels arrival</w:t>
      </w:r>
    </w:p>
    <w:p w14:paraId="623B821A" w14:textId="77777777" w:rsidR="009927BD" w:rsidRDefault="009927BD" w:rsidP="009927BD">
      <w:pPr>
        <w:pStyle w:val="ListParagraph"/>
        <w:numPr>
          <w:ilvl w:val="0"/>
          <w:numId w:val="5"/>
        </w:numPr>
      </w:pPr>
      <w:r>
        <w:t xml:space="preserve">All vessels that less than 14 days coming from any port from China will be quarantine at berth or at anchorage </w:t>
      </w:r>
    </w:p>
    <w:p w14:paraId="1FFB0C05" w14:textId="77777777" w:rsidR="009927BD" w:rsidRDefault="009927BD" w:rsidP="009927BD">
      <w:pPr>
        <w:pStyle w:val="ListParagraph"/>
        <w:numPr>
          <w:ilvl w:val="0"/>
          <w:numId w:val="5"/>
        </w:numPr>
      </w:pPr>
      <w:r>
        <w:t>Crews screening and vessel sanitary inspection will be conducted by Bintulu Port Health Office upon vessel alongside immediately</w:t>
      </w:r>
    </w:p>
    <w:p w14:paraId="7D08D6DB" w14:textId="77777777" w:rsidR="009927BD" w:rsidRDefault="009927BD" w:rsidP="009927BD">
      <w:pPr>
        <w:pStyle w:val="ListParagraph"/>
        <w:numPr>
          <w:ilvl w:val="0"/>
          <w:numId w:val="5"/>
        </w:numPr>
      </w:pPr>
      <w:r>
        <w:lastRenderedPageBreak/>
        <w:t xml:space="preserve">Vessels quarantine at berth or at anchorage, ship shore leave will be suspended on temporary basis until the situation recovered expect on medical ground by port health officer </w:t>
      </w:r>
    </w:p>
    <w:p w14:paraId="572794DB" w14:textId="77777777" w:rsidR="00B70E15" w:rsidRDefault="009927BD" w:rsidP="00B70E15">
      <w:pPr>
        <w:pStyle w:val="ListParagraph"/>
        <w:numPr>
          <w:ilvl w:val="0"/>
          <w:numId w:val="5"/>
        </w:numPr>
      </w:pPr>
      <w:r>
        <w:t>The usage of face mask is compulsory for personnel who are expose direct</w:t>
      </w:r>
      <w:r w:rsidR="00B70E15">
        <w:t>ly engaged in port operation.</w:t>
      </w:r>
    </w:p>
    <w:p w14:paraId="248674CB" w14:textId="77777777" w:rsidR="000B4D34" w:rsidRDefault="000B4D34" w:rsidP="00B70E15">
      <w:pPr>
        <w:rPr>
          <w:b/>
        </w:rPr>
      </w:pPr>
    </w:p>
    <w:p w14:paraId="3A9CFB90" w14:textId="336B901D" w:rsidR="0096342A" w:rsidRDefault="0096342A" w:rsidP="00685C1E"/>
    <w:p w14:paraId="40848958" w14:textId="1E3A7A26" w:rsidR="0096342A" w:rsidRDefault="0096342A" w:rsidP="00685C1E">
      <w:r>
        <w:t>Regards</w:t>
      </w:r>
    </w:p>
    <w:p w14:paraId="446CC3F2" w14:textId="22231025" w:rsidR="0096342A" w:rsidRDefault="0096342A" w:rsidP="00685C1E">
      <w:r>
        <w:t>Cosmarine Consultants Pte Ltd</w:t>
      </w:r>
    </w:p>
    <w:p w14:paraId="362F2433" w14:textId="42064976" w:rsidR="0096342A" w:rsidRDefault="0096342A" w:rsidP="00685C1E">
      <w:r>
        <w:t>As P&amp;I Correspondent</w:t>
      </w:r>
    </w:p>
    <w:sectPr w:rsidR="009634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96E8E"/>
    <w:multiLevelType w:val="hybridMultilevel"/>
    <w:tmpl w:val="F76CB304"/>
    <w:lvl w:ilvl="0" w:tplc="FCB4408E">
      <w:start w:val="1"/>
      <w:numFmt w:val="upp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44261BFB"/>
    <w:multiLevelType w:val="hybridMultilevel"/>
    <w:tmpl w:val="4B86A42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66E2749"/>
    <w:multiLevelType w:val="hybridMultilevel"/>
    <w:tmpl w:val="D53CD55C"/>
    <w:lvl w:ilvl="0" w:tplc="4F2253C2">
      <w:start w:val="1"/>
      <w:numFmt w:val="decimal"/>
      <w:lvlText w:val="%1."/>
      <w:lvlJc w:val="left"/>
      <w:pPr>
        <w:ind w:left="720" w:hanging="360"/>
      </w:pPr>
      <w:rPr>
        <w:rFonts w:ascii="Arial" w:hAnsi="Arial" w:cs="Arial" w:hint="default"/>
        <w:b/>
        <w:color w:val="52565A"/>
        <w:sz w:val="21"/>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49921F1E"/>
    <w:multiLevelType w:val="hybridMultilevel"/>
    <w:tmpl w:val="473C2D9A"/>
    <w:lvl w:ilvl="0" w:tplc="4809000F">
      <w:start w:val="1"/>
      <w:numFmt w:val="decimal"/>
      <w:lvlText w:val="%1."/>
      <w:lvlJc w:val="left"/>
      <w:pPr>
        <w:ind w:left="644"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4D027E45"/>
    <w:multiLevelType w:val="hybridMultilevel"/>
    <w:tmpl w:val="DC8EC29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77042640"/>
    <w:multiLevelType w:val="hybridMultilevel"/>
    <w:tmpl w:val="795ADF3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E30"/>
    <w:rsid w:val="00016C2D"/>
    <w:rsid w:val="0008169A"/>
    <w:rsid w:val="000B4D34"/>
    <w:rsid w:val="001678E7"/>
    <w:rsid w:val="00296A36"/>
    <w:rsid w:val="003104A5"/>
    <w:rsid w:val="003E1E30"/>
    <w:rsid w:val="00610447"/>
    <w:rsid w:val="00685C1E"/>
    <w:rsid w:val="0096342A"/>
    <w:rsid w:val="009927BD"/>
    <w:rsid w:val="00A27A3F"/>
    <w:rsid w:val="00B07EDF"/>
    <w:rsid w:val="00B70E15"/>
    <w:rsid w:val="00B9259B"/>
    <w:rsid w:val="00DA0980"/>
    <w:rsid w:val="00E13CBB"/>
    <w:rsid w:val="00FB041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DD8B"/>
  <w15:chartTrackingRefBased/>
  <w15:docId w15:val="{9BDCD1CB-2440-4D96-A31A-60558D38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EDF"/>
    <w:pPr>
      <w:ind w:left="720"/>
      <w:contextualSpacing/>
    </w:pPr>
  </w:style>
  <w:style w:type="character" w:styleId="Emphasis">
    <w:name w:val="Emphasis"/>
    <w:basedOn w:val="DefaultParagraphFont"/>
    <w:uiPriority w:val="20"/>
    <w:qFormat/>
    <w:rsid w:val="00DA0980"/>
    <w:rPr>
      <w:i/>
      <w:iCs/>
    </w:rPr>
  </w:style>
  <w:style w:type="paragraph" w:styleId="HTMLPreformatted">
    <w:name w:val="HTML Preformatted"/>
    <w:basedOn w:val="Normal"/>
    <w:link w:val="HTMLPreformattedChar"/>
    <w:uiPriority w:val="99"/>
    <w:semiHidden/>
    <w:unhideWhenUsed/>
    <w:rsid w:val="00B70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0E1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99226">
      <w:bodyDiv w:val="1"/>
      <w:marLeft w:val="0"/>
      <w:marRight w:val="0"/>
      <w:marTop w:val="0"/>
      <w:marBottom w:val="0"/>
      <w:divBdr>
        <w:top w:val="none" w:sz="0" w:space="0" w:color="auto"/>
        <w:left w:val="none" w:sz="0" w:space="0" w:color="auto"/>
        <w:bottom w:val="none" w:sz="0" w:space="0" w:color="auto"/>
        <w:right w:val="none" w:sz="0" w:space="0" w:color="auto"/>
      </w:divBdr>
      <w:divsChild>
        <w:div w:id="1893613399">
          <w:marLeft w:val="0"/>
          <w:marRight w:val="0"/>
          <w:marTop w:val="0"/>
          <w:marBottom w:val="0"/>
          <w:divBdr>
            <w:top w:val="none" w:sz="0" w:space="0" w:color="auto"/>
            <w:left w:val="none" w:sz="0" w:space="0" w:color="auto"/>
            <w:bottom w:val="none" w:sz="0" w:space="0" w:color="auto"/>
            <w:right w:val="none" w:sz="0" w:space="0" w:color="auto"/>
          </w:divBdr>
          <w:divsChild>
            <w:div w:id="1272543730">
              <w:marLeft w:val="0"/>
              <w:marRight w:val="0"/>
              <w:marTop w:val="0"/>
              <w:marBottom w:val="0"/>
              <w:divBdr>
                <w:top w:val="none" w:sz="0" w:space="0" w:color="auto"/>
                <w:left w:val="none" w:sz="0" w:space="0" w:color="auto"/>
                <w:bottom w:val="none" w:sz="0" w:space="0" w:color="auto"/>
                <w:right w:val="none" w:sz="0" w:space="0" w:color="auto"/>
              </w:divBdr>
              <w:divsChild>
                <w:div w:id="1855535133">
                  <w:marLeft w:val="0"/>
                  <w:marRight w:val="0"/>
                  <w:marTop w:val="0"/>
                  <w:marBottom w:val="0"/>
                  <w:divBdr>
                    <w:top w:val="none" w:sz="0" w:space="0" w:color="auto"/>
                    <w:left w:val="none" w:sz="0" w:space="0" w:color="auto"/>
                    <w:bottom w:val="none" w:sz="0" w:space="0" w:color="auto"/>
                    <w:right w:val="none" w:sz="0" w:space="0" w:color="auto"/>
                  </w:divBdr>
                  <w:divsChild>
                    <w:div w:id="468405586">
                      <w:marLeft w:val="0"/>
                      <w:marRight w:val="0"/>
                      <w:marTop w:val="0"/>
                      <w:marBottom w:val="240"/>
                      <w:divBdr>
                        <w:top w:val="none" w:sz="0" w:space="0" w:color="auto"/>
                        <w:left w:val="none" w:sz="0" w:space="0" w:color="auto"/>
                        <w:bottom w:val="none" w:sz="0" w:space="0" w:color="auto"/>
                        <w:right w:val="none" w:sz="0" w:space="0" w:color="auto"/>
                      </w:divBdr>
                      <w:divsChild>
                        <w:div w:id="1822962929">
                          <w:marLeft w:val="0"/>
                          <w:marRight w:val="0"/>
                          <w:marTop w:val="0"/>
                          <w:marBottom w:val="0"/>
                          <w:divBdr>
                            <w:top w:val="none" w:sz="0" w:space="0" w:color="auto"/>
                            <w:left w:val="none" w:sz="0" w:space="0" w:color="auto"/>
                            <w:bottom w:val="none" w:sz="0" w:space="0" w:color="auto"/>
                            <w:right w:val="none" w:sz="0" w:space="0" w:color="auto"/>
                          </w:divBdr>
                          <w:divsChild>
                            <w:div w:id="1000936062">
                              <w:marLeft w:val="150"/>
                              <w:marRight w:val="150"/>
                              <w:marTop w:val="0"/>
                              <w:marBottom w:val="0"/>
                              <w:divBdr>
                                <w:top w:val="none" w:sz="0" w:space="0" w:color="auto"/>
                                <w:left w:val="none" w:sz="0" w:space="0" w:color="auto"/>
                                <w:bottom w:val="none" w:sz="0" w:space="0" w:color="auto"/>
                                <w:right w:val="none" w:sz="0" w:space="0" w:color="auto"/>
                              </w:divBdr>
                              <w:divsChild>
                                <w:div w:id="402683867">
                                  <w:marLeft w:val="0"/>
                                  <w:marRight w:val="0"/>
                                  <w:marTop w:val="0"/>
                                  <w:marBottom w:val="0"/>
                                  <w:divBdr>
                                    <w:top w:val="none" w:sz="0" w:space="0" w:color="auto"/>
                                    <w:left w:val="none" w:sz="0" w:space="0" w:color="auto"/>
                                    <w:bottom w:val="none" w:sz="0" w:space="0" w:color="auto"/>
                                    <w:right w:val="none" w:sz="0" w:space="0" w:color="auto"/>
                                  </w:divBdr>
                                  <w:divsChild>
                                    <w:div w:id="11522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2002">
          <w:marLeft w:val="0"/>
          <w:marRight w:val="0"/>
          <w:marTop w:val="0"/>
          <w:marBottom w:val="0"/>
          <w:divBdr>
            <w:top w:val="none" w:sz="0" w:space="0" w:color="auto"/>
            <w:left w:val="none" w:sz="0" w:space="0" w:color="auto"/>
            <w:bottom w:val="none" w:sz="0" w:space="0" w:color="auto"/>
            <w:right w:val="none" w:sz="0" w:space="0" w:color="auto"/>
          </w:divBdr>
          <w:divsChild>
            <w:div w:id="953250108">
              <w:marLeft w:val="0"/>
              <w:marRight w:val="0"/>
              <w:marTop w:val="0"/>
              <w:marBottom w:val="0"/>
              <w:divBdr>
                <w:top w:val="none" w:sz="0" w:space="0" w:color="auto"/>
                <w:left w:val="none" w:sz="0" w:space="0" w:color="auto"/>
                <w:bottom w:val="none" w:sz="0" w:space="0" w:color="auto"/>
                <w:right w:val="none" w:sz="0" w:space="0" w:color="auto"/>
              </w:divBdr>
              <w:divsChild>
                <w:div w:id="1808934906">
                  <w:marLeft w:val="0"/>
                  <w:marRight w:val="0"/>
                  <w:marTop w:val="0"/>
                  <w:marBottom w:val="0"/>
                  <w:divBdr>
                    <w:top w:val="none" w:sz="0" w:space="0" w:color="auto"/>
                    <w:left w:val="none" w:sz="0" w:space="0" w:color="auto"/>
                    <w:bottom w:val="none" w:sz="0" w:space="0" w:color="auto"/>
                    <w:right w:val="none" w:sz="0" w:space="0" w:color="auto"/>
                  </w:divBdr>
                  <w:divsChild>
                    <w:div w:id="1717437286">
                      <w:marLeft w:val="0"/>
                      <w:marRight w:val="0"/>
                      <w:marTop w:val="0"/>
                      <w:marBottom w:val="240"/>
                      <w:divBdr>
                        <w:top w:val="none" w:sz="0" w:space="0" w:color="auto"/>
                        <w:left w:val="none" w:sz="0" w:space="0" w:color="auto"/>
                        <w:bottom w:val="none" w:sz="0" w:space="0" w:color="auto"/>
                        <w:right w:val="none" w:sz="0" w:space="0" w:color="auto"/>
                      </w:divBdr>
                      <w:divsChild>
                        <w:div w:id="958145411">
                          <w:marLeft w:val="0"/>
                          <w:marRight w:val="0"/>
                          <w:marTop w:val="0"/>
                          <w:marBottom w:val="0"/>
                          <w:divBdr>
                            <w:top w:val="none" w:sz="0" w:space="0" w:color="auto"/>
                            <w:left w:val="none" w:sz="0" w:space="0" w:color="auto"/>
                            <w:bottom w:val="none" w:sz="0" w:space="0" w:color="auto"/>
                            <w:right w:val="none" w:sz="0" w:space="0" w:color="auto"/>
                          </w:divBdr>
                          <w:divsChild>
                            <w:div w:id="1516580412">
                              <w:marLeft w:val="150"/>
                              <w:marRight w:val="150"/>
                              <w:marTop w:val="0"/>
                              <w:marBottom w:val="0"/>
                              <w:divBdr>
                                <w:top w:val="none" w:sz="0" w:space="0" w:color="auto"/>
                                <w:left w:val="none" w:sz="0" w:space="0" w:color="auto"/>
                                <w:bottom w:val="none" w:sz="0" w:space="0" w:color="auto"/>
                                <w:right w:val="none" w:sz="0" w:space="0" w:color="auto"/>
                              </w:divBdr>
                              <w:divsChild>
                                <w:div w:id="811019136">
                                  <w:marLeft w:val="0"/>
                                  <w:marRight w:val="0"/>
                                  <w:marTop w:val="0"/>
                                  <w:marBottom w:val="0"/>
                                  <w:divBdr>
                                    <w:top w:val="none" w:sz="0" w:space="0" w:color="auto"/>
                                    <w:left w:val="none" w:sz="0" w:space="0" w:color="auto"/>
                                    <w:bottom w:val="none" w:sz="0" w:space="0" w:color="auto"/>
                                    <w:right w:val="none" w:sz="0" w:space="0" w:color="auto"/>
                                  </w:divBdr>
                                  <w:divsChild>
                                    <w:div w:id="20058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533280">
      <w:bodyDiv w:val="1"/>
      <w:marLeft w:val="0"/>
      <w:marRight w:val="0"/>
      <w:marTop w:val="0"/>
      <w:marBottom w:val="0"/>
      <w:divBdr>
        <w:top w:val="none" w:sz="0" w:space="0" w:color="auto"/>
        <w:left w:val="none" w:sz="0" w:space="0" w:color="auto"/>
        <w:bottom w:val="none" w:sz="0" w:space="0" w:color="auto"/>
        <w:right w:val="none" w:sz="0" w:space="0" w:color="auto"/>
      </w:divBdr>
      <w:divsChild>
        <w:div w:id="1325669838">
          <w:marLeft w:val="0"/>
          <w:marRight w:val="0"/>
          <w:marTop w:val="0"/>
          <w:marBottom w:val="0"/>
          <w:divBdr>
            <w:top w:val="none" w:sz="0" w:space="0" w:color="auto"/>
            <w:left w:val="none" w:sz="0" w:space="0" w:color="auto"/>
            <w:bottom w:val="none" w:sz="0" w:space="0" w:color="auto"/>
            <w:right w:val="none" w:sz="0" w:space="0" w:color="auto"/>
          </w:divBdr>
          <w:divsChild>
            <w:div w:id="1832063793">
              <w:marLeft w:val="0"/>
              <w:marRight w:val="0"/>
              <w:marTop w:val="0"/>
              <w:marBottom w:val="0"/>
              <w:divBdr>
                <w:top w:val="none" w:sz="0" w:space="0" w:color="auto"/>
                <w:left w:val="none" w:sz="0" w:space="0" w:color="auto"/>
                <w:bottom w:val="none" w:sz="0" w:space="0" w:color="auto"/>
                <w:right w:val="none" w:sz="0" w:space="0" w:color="auto"/>
              </w:divBdr>
              <w:divsChild>
                <w:div w:id="865019002">
                  <w:marLeft w:val="0"/>
                  <w:marRight w:val="0"/>
                  <w:marTop w:val="0"/>
                  <w:marBottom w:val="0"/>
                  <w:divBdr>
                    <w:top w:val="none" w:sz="0" w:space="0" w:color="auto"/>
                    <w:left w:val="none" w:sz="0" w:space="0" w:color="auto"/>
                    <w:bottom w:val="none" w:sz="0" w:space="0" w:color="auto"/>
                    <w:right w:val="none" w:sz="0" w:space="0" w:color="auto"/>
                  </w:divBdr>
                  <w:divsChild>
                    <w:div w:id="1150946763">
                      <w:marLeft w:val="0"/>
                      <w:marRight w:val="0"/>
                      <w:marTop w:val="0"/>
                      <w:marBottom w:val="240"/>
                      <w:divBdr>
                        <w:top w:val="none" w:sz="0" w:space="0" w:color="auto"/>
                        <w:left w:val="none" w:sz="0" w:space="0" w:color="auto"/>
                        <w:bottom w:val="none" w:sz="0" w:space="0" w:color="auto"/>
                        <w:right w:val="none" w:sz="0" w:space="0" w:color="auto"/>
                      </w:divBdr>
                      <w:divsChild>
                        <w:div w:id="506554020">
                          <w:marLeft w:val="0"/>
                          <w:marRight w:val="0"/>
                          <w:marTop w:val="0"/>
                          <w:marBottom w:val="0"/>
                          <w:divBdr>
                            <w:top w:val="none" w:sz="0" w:space="0" w:color="auto"/>
                            <w:left w:val="none" w:sz="0" w:space="0" w:color="auto"/>
                            <w:bottom w:val="none" w:sz="0" w:space="0" w:color="auto"/>
                            <w:right w:val="none" w:sz="0" w:space="0" w:color="auto"/>
                          </w:divBdr>
                          <w:divsChild>
                            <w:div w:id="1389038757">
                              <w:marLeft w:val="150"/>
                              <w:marRight w:val="150"/>
                              <w:marTop w:val="0"/>
                              <w:marBottom w:val="0"/>
                              <w:divBdr>
                                <w:top w:val="none" w:sz="0" w:space="0" w:color="auto"/>
                                <w:left w:val="none" w:sz="0" w:space="0" w:color="auto"/>
                                <w:bottom w:val="none" w:sz="0" w:space="0" w:color="auto"/>
                                <w:right w:val="none" w:sz="0" w:space="0" w:color="auto"/>
                              </w:divBdr>
                              <w:divsChild>
                                <w:div w:id="1794202582">
                                  <w:marLeft w:val="0"/>
                                  <w:marRight w:val="0"/>
                                  <w:marTop w:val="0"/>
                                  <w:marBottom w:val="0"/>
                                  <w:divBdr>
                                    <w:top w:val="none" w:sz="0" w:space="0" w:color="auto"/>
                                    <w:left w:val="none" w:sz="0" w:space="0" w:color="auto"/>
                                    <w:bottom w:val="none" w:sz="0" w:space="0" w:color="auto"/>
                                    <w:right w:val="none" w:sz="0" w:space="0" w:color="auto"/>
                                  </w:divBdr>
                                  <w:divsChild>
                                    <w:div w:id="3250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155475">
          <w:marLeft w:val="0"/>
          <w:marRight w:val="0"/>
          <w:marTop w:val="0"/>
          <w:marBottom w:val="0"/>
          <w:divBdr>
            <w:top w:val="none" w:sz="0" w:space="0" w:color="auto"/>
            <w:left w:val="none" w:sz="0" w:space="0" w:color="auto"/>
            <w:bottom w:val="none" w:sz="0" w:space="0" w:color="auto"/>
            <w:right w:val="none" w:sz="0" w:space="0" w:color="auto"/>
          </w:divBdr>
          <w:divsChild>
            <w:div w:id="130095913">
              <w:marLeft w:val="0"/>
              <w:marRight w:val="0"/>
              <w:marTop w:val="0"/>
              <w:marBottom w:val="0"/>
              <w:divBdr>
                <w:top w:val="none" w:sz="0" w:space="0" w:color="auto"/>
                <w:left w:val="none" w:sz="0" w:space="0" w:color="auto"/>
                <w:bottom w:val="none" w:sz="0" w:space="0" w:color="auto"/>
                <w:right w:val="none" w:sz="0" w:space="0" w:color="auto"/>
              </w:divBdr>
              <w:divsChild>
                <w:div w:id="506334709">
                  <w:marLeft w:val="0"/>
                  <w:marRight w:val="0"/>
                  <w:marTop w:val="0"/>
                  <w:marBottom w:val="0"/>
                  <w:divBdr>
                    <w:top w:val="none" w:sz="0" w:space="0" w:color="auto"/>
                    <w:left w:val="none" w:sz="0" w:space="0" w:color="auto"/>
                    <w:bottom w:val="none" w:sz="0" w:space="0" w:color="auto"/>
                    <w:right w:val="none" w:sz="0" w:space="0" w:color="auto"/>
                  </w:divBdr>
                  <w:divsChild>
                    <w:div w:id="831062480">
                      <w:marLeft w:val="0"/>
                      <w:marRight w:val="0"/>
                      <w:marTop w:val="0"/>
                      <w:marBottom w:val="240"/>
                      <w:divBdr>
                        <w:top w:val="none" w:sz="0" w:space="0" w:color="auto"/>
                        <w:left w:val="none" w:sz="0" w:space="0" w:color="auto"/>
                        <w:bottom w:val="none" w:sz="0" w:space="0" w:color="auto"/>
                        <w:right w:val="none" w:sz="0" w:space="0" w:color="auto"/>
                      </w:divBdr>
                      <w:divsChild>
                        <w:div w:id="1440492498">
                          <w:marLeft w:val="0"/>
                          <w:marRight w:val="0"/>
                          <w:marTop w:val="0"/>
                          <w:marBottom w:val="0"/>
                          <w:divBdr>
                            <w:top w:val="none" w:sz="0" w:space="0" w:color="auto"/>
                            <w:left w:val="none" w:sz="0" w:space="0" w:color="auto"/>
                            <w:bottom w:val="none" w:sz="0" w:space="0" w:color="auto"/>
                            <w:right w:val="none" w:sz="0" w:space="0" w:color="auto"/>
                          </w:divBdr>
                          <w:divsChild>
                            <w:div w:id="785584678">
                              <w:marLeft w:val="150"/>
                              <w:marRight w:val="150"/>
                              <w:marTop w:val="0"/>
                              <w:marBottom w:val="0"/>
                              <w:divBdr>
                                <w:top w:val="none" w:sz="0" w:space="0" w:color="auto"/>
                                <w:left w:val="none" w:sz="0" w:space="0" w:color="auto"/>
                                <w:bottom w:val="none" w:sz="0" w:space="0" w:color="auto"/>
                                <w:right w:val="none" w:sz="0" w:space="0" w:color="auto"/>
                              </w:divBdr>
                              <w:divsChild>
                                <w:div w:id="2041003941">
                                  <w:marLeft w:val="0"/>
                                  <w:marRight w:val="0"/>
                                  <w:marTop w:val="0"/>
                                  <w:marBottom w:val="0"/>
                                  <w:divBdr>
                                    <w:top w:val="none" w:sz="0" w:space="0" w:color="auto"/>
                                    <w:left w:val="none" w:sz="0" w:space="0" w:color="auto"/>
                                    <w:bottom w:val="none" w:sz="0" w:space="0" w:color="auto"/>
                                    <w:right w:val="none" w:sz="0" w:space="0" w:color="auto"/>
                                  </w:divBdr>
                                  <w:divsChild>
                                    <w:div w:id="1004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Philip Hau</cp:lastModifiedBy>
  <cp:revision>3</cp:revision>
  <dcterms:created xsi:type="dcterms:W3CDTF">2020-02-03T07:29:00Z</dcterms:created>
  <dcterms:modified xsi:type="dcterms:W3CDTF">2020-02-03T07:53:00Z</dcterms:modified>
</cp:coreProperties>
</file>